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2D3072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2D3072" w:rsidRDefault="002D3072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Пинежского муниципального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район</w:t>
            </w:r>
          </w:p>
          <w:p w:rsidR="0094114E" w:rsidRPr="002D3072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 xml:space="preserve">, д.43А, с.Карпогоры,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</w:t>
            </w:r>
            <w:r w:rsidR="002D3072">
              <w:rPr>
                <w:lang w:eastAsia="en-US"/>
              </w:rPr>
              <w:t xml:space="preserve"> </w:t>
            </w:r>
            <w:r w:rsidR="00E52DA5" w:rsidRPr="0094114E">
              <w:rPr>
                <w:lang w:eastAsia="en-US"/>
              </w:rPr>
              <w:t>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="002D3072" w:rsidRPr="002D3072">
              <w:rPr>
                <w:lang w:val="en-US" w:eastAsia="en-US"/>
              </w:rPr>
              <w:t xml:space="preserve">“___”________2023 </w:t>
            </w:r>
            <w:r w:rsidR="00074F2E" w:rsidRPr="0094114E">
              <w:rPr>
                <w:lang w:eastAsia="en-US"/>
              </w:rPr>
              <w:t>г</w:t>
            </w:r>
            <w:r w:rsidR="00074F2E" w:rsidRPr="002D3072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CE0145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Собрание</w:t>
            </w:r>
            <w:r w:rsidR="00074F2E">
              <w:rPr>
                <w:sz w:val="28"/>
                <w:lang w:eastAsia="en-US"/>
              </w:rPr>
              <w:t xml:space="preserve"> депутатов</w:t>
            </w:r>
          </w:p>
          <w:p w:rsidR="00074F2E" w:rsidRDefault="006C0CBC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округа</w:t>
            </w:r>
            <w:r w:rsidR="008752C0">
              <w:rPr>
                <w:sz w:val="28"/>
                <w:lang w:eastAsia="en-US"/>
              </w:rPr>
              <w:t xml:space="preserve"> Архангельской области</w:t>
            </w:r>
          </w:p>
          <w:p w:rsidR="008752C0" w:rsidRDefault="008752C0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074F2E" w:rsidP="006C0CBC">
            <w:pPr>
              <w:pStyle w:val="2"/>
              <w:spacing w:line="276" w:lineRule="auto"/>
              <w:rPr>
                <w:lang w:eastAsia="en-US"/>
              </w:rPr>
            </w:pPr>
          </w:p>
        </w:tc>
      </w:tr>
    </w:tbl>
    <w:p w:rsidR="00074F2E" w:rsidRPr="00F0683E" w:rsidRDefault="00074F2E" w:rsidP="00CE0145">
      <w:pPr>
        <w:ind w:firstLine="708"/>
        <w:jc w:val="both"/>
        <w:rPr>
          <w:b/>
          <w:bCs/>
          <w:sz w:val="28"/>
          <w:szCs w:val="28"/>
        </w:rPr>
      </w:pPr>
      <w:r w:rsidRPr="00B42A4B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</w:t>
      </w:r>
      <w:r w:rsidR="002D3072" w:rsidRPr="00B42A4B">
        <w:rPr>
          <w:sz w:val="28"/>
          <w:szCs w:val="28"/>
        </w:rPr>
        <w:t xml:space="preserve">МО «Пинежский район» </w:t>
      </w:r>
      <w:r w:rsidRPr="00B42A4B">
        <w:rPr>
          <w:sz w:val="28"/>
          <w:szCs w:val="28"/>
        </w:rPr>
        <w:t>направляем проект решения Собрания</w:t>
      </w:r>
      <w:r w:rsidR="002D3072" w:rsidRPr="00B42A4B">
        <w:rPr>
          <w:sz w:val="28"/>
          <w:szCs w:val="28"/>
        </w:rPr>
        <w:t xml:space="preserve"> де</w:t>
      </w:r>
      <w:r w:rsidR="00F0683E">
        <w:rPr>
          <w:sz w:val="28"/>
          <w:szCs w:val="28"/>
        </w:rPr>
        <w:t>путатов</w:t>
      </w:r>
      <w:r w:rsidR="002D3072" w:rsidRPr="00B42A4B">
        <w:rPr>
          <w:sz w:val="28"/>
          <w:szCs w:val="28"/>
        </w:rPr>
        <w:t xml:space="preserve"> </w:t>
      </w:r>
      <w:r w:rsidRPr="00B42A4B">
        <w:rPr>
          <w:sz w:val="28"/>
          <w:szCs w:val="28"/>
        </w:rPr>
        <w:t xml:space="preserve"> </w:t>
      </w:r>
      <w:r w:rsidR="00F0683E" w:rsidRPr="00F0683E">
        <w:rPr>
          <w:sz w:val="28"/>
          <w:szCs w:val="28"/>
        </w:rPr>
        <w:t>«</w:t>
      </w:r>
      <w:r w:rsidR="00F0683E" w:rsidRPr="00F0683E">
        <w:rPr>
          <w:bCs/>
          <w:sz w:val="28"/>
          <w:szCs w:val="28"/>
        </w:rPr>
        <w:t>Об опубликовании муниципальных правовых актов  органов местного самоуправления Пинежского муниципального округа Архангельской области»</w:t>
      </w:r>
      <w:r w:rsidR="00F0683E">
        <w:rPr>
          <w:b/>
          <w:bCs/>
          <w:sz w:val="28"/>
          <w:szCs w:val="28"/>
        </w:rPr>
        <w:t>.</w:t>
      </w:r>
      <w:r w:rsidR="00F0683E" w:rsidRPr="00293629">
        <w:rPr>
          <w:b/>
          <w:bCs/>
          <w:sz w:val="28"/>
          <w:szCs w:val="28"/>
        </w:rPr>
        <w:t xml:space="preserve"> </w:t>
      </w:r>
    </w:p>
    <w:p w:rsidR="00074F2E" w:rsidRPr="002D3072" w:rsidRDefault="00074F2E" w:rsidP="002D307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           Докладчиком по данному решению назначить </w:t>
      </w:r>
      <w:r w:rsidR="00B42A4B">
        <w:rPr>
          <w:szCs w:val="28"/>
        </w:rPr>
        <w:t>Зубову Наталью Викторовну, начальника юридического отдела администрации Пинежского муниципального района.</w:t>
      </w:r>
    </w:p>
    <w:p w:rsidR="00074F2E" w:rsidRPr="002D3072" w:rsidRDefault="00074F2E" w:rsidP="002D3072">
      <w:pPr>
        <w:ind w:firstLine="708"/>
        <w:jc w:val="both"/>
        <w:rPr>
          <w:sz w:val="28"/>
        </w:rPr>
      </w:pPr>
      <w:r w:rsidRPr="002D3072">
        <w:rPr>
          <w:sz w:val="28"/>
        </w:rPr>
        <w:t xml:space="preserve">Прилагаемые к </w:t>
      </w:r>
      <w:r w:rsidR="00A4130A" w:rsidRPr="002D3072">
        <w:rPr>
          <w:sz w:val="28"/>
        </w:rPr>
        <w:t xml:space="preserve">проекту решения </w:t>
      </w:r>
      <w:r w:rsidRPr="002D3072">
        <w:rPr>
          <w:sz w:val="28"/>
        </w:rPr>
        <w:t>документы:</w:t>
      </w:r>
    </w:p>
    <w:p w:rsidR="00446399" w:rsidRPr="002D3072" w:rsidRDefault="00074F2E" w:rsidP="002D307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 xml:space="preserve">Текст проекта </w:t>
      </w:r>
      <w:r w:rsidRPr="002D3072">
        <w:rPr>
          <w:sz w:val="28"/>
          <w:szCs w:val="28"/>
        </w:rPr>
        <w:t xml:space="preserve"> решения</w:t>
      </w:r>
      <w:r w:rsidR="002D3072" w:rsidRPr="002D3072">
        <w:rPr>
          <w:rFonts w:cs="Calibri"/>
          <w:sz w:val="28"/>
          <w:szCs w:val="28"/>
        </w:rPr>
        <w:t xml:space="preserve"> </w:t>
      </w:r>
      <w:r w:rsidR="00BB2635">
        <w:rPr>
          <w:sz w:val="28"/>
          <w:szCs w:val="28"/>
        </w:rPr>
        <w:t>на 1</w:t>
      </w:r>
      <w:r w:rsidR="00A311C6" w:rsidRPr="002D3072">
        <w:rPr>
          <w:sz w:val="28"/>
          <w:szCs w:val="28"/>
        </w:rPr>
        <w:t xml:space="preserve"> </w:t>
      </w:r>
      <w:r w:rsidR="007045F3" w:rsidRPr="002D3072">
        <w:rPr>
          <w:sz w:val="28"/>
          <w:szCs w:val="28"/>
        </w:rPr>
        <w:t>л</w:t>
      </w:r>
      <w:r w:rsidR="00446399"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</w:t>
      </w:r>
      <w:r w:rsidR="00A4130A" w:rsidRPr="002D3072">
        <w:rPr>
          <w:sz w:val="28"/>
          <w:szCs w:val="28"/>
        </w:rPr>
        <w:t xml:space="preserve"> решения</w:t>
      </w:r>
      <w:r w:rsidR="007045F3" w:rsidRPr="002D3072">
        <w:rPr>
          <w:sz w:val="28"/>
          <w:szCs w:val="28"/>
        </w:rPr>
        <w:t xml:space="preserve"> на 1 л</w:t>
      </w:r>
      <w:r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3. </w:t>
      </w:r>
      <w:r w:rsidR="00A4130A" w:rsidRPr="002D3072">
        <w:rPr>
          <w:sz w:val="28"/>
        </w:rPr>
        <w:t xml:space="preserve"> </w:t>
      </w:r>
      <w:r w:rsidR="00074F2E" w:rsidRPr="002D3072">
        <w:rPr>
          <w:sz w:val="28"/>
        </w:rPr>
        <w:t>Пояснительная записка к проекту</w:t>
      </w:r>
      <w:r w:rsidR="00A4130A" w:rsidRPr="002D3072">
        <w:rPr>
          <w:sz w:val="28"/>
        </w:rPr>
        <w:t xml:space="preserve"> решения</w:t>
      </w:r>
      <w:r w:rsidR="006C0CBC">
        <w:rPr>
          <w:sz w:val="28"/>
        </w:rPr>
        <w:t xml:space="preserve"> на 1</w:t>
      </w:r>
      <w:r w:rsidR="007045F3" w:rsidRPr="002D3072">
        <w:rPr>
          <w:sz w:val="28"/>
        </w:rPr>
        <w:t xml:space="preserve"> л. в 1 экз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>;</w:t>
      </w:r>
    </w:p>
    <w:p w:rsidR="00074F2E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4. </w:t>
      </w:r>
      <w:r w:rsidR="00074F2E" w:rsidRPr="002D3072">
        <w:rPr>
          <w:sz w:val="28"/>
        </w:rPr>
        <w:t>Перечень решений Собрания депутатов</w:t>
      </w:r>
      <w:r w:rsidR="008752C0">
        <w:rPr>
          <w:sz w:val="28"/>
        </w:rPr>
        <w:t xml:space="preserve"> МО «Пинежский район»</w:t>
      </w:r>
      <w:r w:rsidR="00074F2E" w:rsidRPr="002D3072">
        <w:rPr>
          <w:sz w:val="28"/>
        </w:rPr>
        <w:t>, иных нормативных актов отмены, изменения или дополнение которых требует принятие решения Собрания депутатов</w:t>
      </w:r>
      <w:r w:rsidR="007045F3" w:rsidRPr="002D3072">
        <w:rPr>
          <w:sz w:val="28"/>
        </w:rPr>
        <w:t xml:space="preserve"> </w:t>
      </w:r>
      <w:r w:rsidR="00B42A4B">
        <w:rPr>
          <w:sz w:val="28"/>
        </w:rPr>
        <w:t xml:space="preserve">Пинежского муниципального округа </w:t>
      </w:r>
      <w:r w:rsidR="007045F3" w:rsidRPr="002D3072">
        <w:rPr>
          <w:sz w:val="28"/>
        </w:rPr>
        <w:t>на 1 л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 xml:space="preserve"> в 1 экз.</w:t>
      </w:r>
    </w:p>
    <w:p w:rsidR="00AA57AA" w:rsidRPr="002D3072" w:rsidRDefault="00AA57AA" w:rsidP="00074F2E">
      <w:pPr>
        <w:jc w:val="both"/>
        <w:rPr>
          <w:sz w:val="28"/>
        </w:rPr>
      </w:pPr>
    </w:p>
    <w:p w:rsidR="00BE2778" w:rsidRDefault="00BE2778" w:rsidP="00074F2E">
      <w:pPr>
        <w:jc w:val="both"/>
        <w:rPr>
          <w:sz w:val="28"/>
        </w:rPr>
      </w:pPr>
    </w:p>
    <w:p w:rsidR="00AA57AA" w:rsidRDefault="00AA57AA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AA57AA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 w:rsidR="002D3072">
        <w:rPr>
          <w:sz w:val="28"/>
        </w:rPr>
        <w:t xml:space="preserve">Пинежского муниципального района  </w:t>
      </w:r>
      <w:r>
        <w:rPr>
          <w:sz w:val="28"/>
        </w:rPr>
        <w:t xml:space="preserve">                              В.М.Коровина</w:t>
      </w:r>
    </w:p>
    <w:p w:rsidR="00446399" w:rsidRDefault="00446399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  <w:rPr>
          <w:b/>
          <w:bCs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B42A4B" w:rsidRDefault="00B42A4B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CE0145" w:rsidRDefault="00CE0145" w:rsidP="007045F3">
      <w:pPr>
        <w:pStyle w:val="a4"/>
        <w:jc w:val="left"/>
        <w:rPr>
          <w:bCs/>
          <w:sz w:val="20"/>
          <w:szCs w:val="20"/>
        </w:rPr>
      </w:pPr>
    </w:p>
    <w:p w:rsidR="00CE0145" w:rsidRDefault="00CE0145" w:rsidP="007045F3">
      <w:pPr>
        <w:pStyle w:val="a4"/>
        <w:jc w:val="left"/>
        <w:rPr>
          <w:bCs/>
          <w:sz w:val="20"/>
          <w:szCs w:val="20"/>
        </w:rPr>
      </w:pPr>
    </w:p>
    <w:p w:rsidR="00CE0145" w:rsidRDefault="00CE0145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CE0145" w:rsidRDefault="00B321AC" w:rsidP="00CE0145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</w:t>
      </w:r>
      <w:r w:rsidR="006C0CBC">
        <w:rPr>
          <w:bCs/>
          <w:sz w:val="20"/>
          <w:szCs w:val="20"/>
        </w:rPr>
        <w:t>0</w:t>
      </w:r>
    </w:p>
    <w:p w:rsidR="005D284E" w:rsidRPr="00CE0145" w:rsidRDefault="005D284E" w:rsidP="00F32306">
      <w:pPr>
        <w:pStyle w:val="a4"/>
        <w:rPr>
          <w:bCs/>
        </w:rPr>
      </w:pPr>
      <w:r w:rsidRPr="00CE0145">
        <w:rPr>
          <w:bCs/>
        </w:rPr>
        <w:lastRenderedPageBreak/>
        <w:t>Финансово - экономическое обоснование</w:t>
      </w:r>
    </w:p>
    <w:p w:rsidR="005D284E" w:rsidRPr="00CE0145" w:rsidRDefault="005D284E" w:rsidP="005D284E">
      <w:pPr>
        <w:pStyle w:val="a6"/>
        <w:rPr>
          <w:b w:val="0"/>
        </w:rPr>
      </w:pPr>
      <w:r w:rsidRPr="00CE0145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F0683E" w:rsidRDefault="002D3072" w:rsidP="00F0683E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F0683E">
        <w:rPr>
          <w:sz w:val="28"/>
          <w:szCs w:val="28"/>
        </w:rPr>
        <w:t>«</w:t>
      </w:r>
      <w:r w:rsidR="00F0683E" w:rsidRPr="00F0683E">
        <w:rPr>
          <w:bCs/>
          <w:sz w:val="28"/>
          <w:szCs w:val="28"/>
        </w:rPr>
        <w:t>Об опубликовании муниципальных правовых актов  органов местного самоуправления Пинежского муниципального округа Архангельской области</w:t>
      </w:r>
      <w:r w:rsidR="00F0683E">
        <w:rPr>
          <w:sz w:val="28"/>
          <w:szCs w:val="28"/>
        </w:rPr>
        <w:t>»</w:t>
      </w:r>
      <w:r w:rsidR="00F0683E" w:rsidRPr="00F0683E">
        <w:rPr>
          <w:sz w:val="28"/>
          <w:szCs w:val="28"/>
        </w:rPr>
        <w:t xml:space="preserve"> </w:t>
      </w:r>
      <w:r w:rsidRPr="00B42A4B">
        <w:rPr>
          <w:sz w:val="28"/>
          <w:szCs w:val="28"/>
        </w:rPr>
        <w:t xml:space="preserve">расходов из районного бюджета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B321AC" w:rsidRDefault="00B321AC" w:rsidP="00446399"/>
    <w:p w:rsidR="006C0CBC" w:rsidRDefault="006C0CBC" w:rsidP="00446399"/>
    <w:p w:rsidR="006C0CBC" w:rsidRPr="00446399" w:rsidRDefault="006C0CBC" w:rsidP="00446399"/>
    <w:p w:rsidR="008F53A0" w:rsidRPr="00F0683E" w:rsidRDefault="008F53A0" w:rsidP="00F0683E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F0683E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F0683E" w:rsidRPr="00F0683E" w:rsidRDefault="008F53A0" w:rsidP="00F0683E">
      <w:pPr>
        <w:jc w:val="center"/>
        <w:rPr>
          <w:bCs/>
          <w:sz w:val="28"/>
          <w:szCs w:val="28"/>
        </w:rPr>
      </w:pPr>
      <w:r w:rsidRPr="00F0683E">
        <w:rPr>
          <w:color w:val="000000"/>
          <w:sz w:val="28"/>
          <w:szCs w:val="28"/>
        </w:rPr>
        <w:t xml:space="preserve">к проекту решения </w:t>
      </w:r>
      <w:r w:rsidRPr="00F0683E">
        <w:rPr>
          <w:sz w:val="28"/>
          <w:szCs w:val="28"/>
        </w:rPr>
        <w:t xml:space="preserve">Собрания депутатов </w:t>
      </w:r>
      <w:r w:rsidR="006C0CBC" w:rsidRPr="00F0683E">
        <w:rPr>
          <w:sz w:val="28"/>
          <w:szCs w:val="28"/>
        </w:rPr>
        <w:t>Пинежского муниципального округа</w:t>
      </w:r>
      <w:r w:rsidRPr="00F0683E">
        <w:rPr>
          <w:sz w:val="28"/>
          <w:szCs w:val="28"/>
        </w:rPr>
        <w:t xml:space="preserve"> Архангельской области</w:t>
      </w:r>
      <w:r w:rsidR="006C0CBC" w:rsidRPr="00F0683E">
        <w:rPr>
          <w:sz w:val="28"/>
          <w:szCs w:val="28"/>
        </w:rPr>
        <w:t xml:space="preserve"> </w:t>
      </w:r>
      <w:r w:rsidR="00F0683E" w:rsidRPr="00F0683E">
        <w:rPr>
          <w:sz w:val="28"/>
          <w:szCs w:val="28"/>
        </w:rPr>
        <w:t>«</w:t>
      </w:r>
      <w:r w:rsidR="00F0683E" w:rsidRPr="00F0683E">
        <w:rPr>
          <w:bCs/>
          <w:sz w:val="28"/>
          <w:szCs w:val="28"/>
        </w:rPr>
        <w:t>Об опубликовании муниципальных правовых актов</w:t>
      </w:r>
    </w:p>
    <w:p w:rsidR="00F0683E" w:rsidRPr="00F0683E" w:rsidRDefault="00F0683E" w:rsidP="00F0683E">
      <w:pPr>
        <w:jc w:val="center"/>
        <w:rPr>
          <w:sz w:val="28"/>
          <w:szCs w:val="28"/>
        </w:rPr>
      </w:pPr>
      <w:r w:rsidRPr="00F0683E">
        <w:rPr>
          <w:bCs/>
          <w:sz w:val="28"/>
          <w:szCs w:val="28"/>
        </w:rPr>
        <w:t>органов местного самоуправления Пинежского муниципального округа Архангельской области»</w:t>
      </w:r>
    </w:p>
    <w:p w:rsidR="006C0CBC" w:rsidRPr="003952FD" w:rsidRDefault="006C0CBC" w:rsidP="00F0683E">
      <w:pPr>
        <w:autoSpaceDE w:val="0"/>
        <w:autoSpaceDN w:val="0"/>
        <w:adjustRightInd w:val="0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8F53A0" w:rsidRDefault="006C0CBC" w:rsidP="008F53A0">
      <w:pPr>
        <w:jc w:val="both"/>
        <w:rPr>
          <w:bCs/>
          <w:sz w:val="28"/>
          <w:szCs w:val="28"/>
        </w:rPr>
      </w:pPr>
      <w:r>
        <w:rPr>
          <w:shd w:val="clear" w:color="auto" w:fill="FFFFFF"/>
        </w:rPr>
        <w:tab/>
      </w:r>
      <w:r w:rsidRPr="006C0CBC">
        <w:rPr>
          <w:sz w:val="28"/>
          <w:szCs w:val="28"/>
          <w:shd w:val="clear" w:color="auto" w:fill="FFFFFF"/>
        </w:rPr>
        <w:t xml:space="preserve">Необходимость принятия решения Собрания депутатов Пинежского муниципального округа возникла в связи с принятием закона Архангельской области </w:t>
      </w:r>
      <w:r w:rsidRPr="006C0CBC">
        <w:rPr>
          <w:bCs/>
          <w:sz w:val="28"/>
          <w:szCs w:val="28"/>
        </w:rPr>
        <w:t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>.</w:t>
      </w:r>
    </w:p>
    <w:p w:rsidR="008F53A0" w:rsidRDefault="006C0CBC" w:rsidP="008F53A0">
      <w:pPr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C0CBC" w:rsidRDefault="006C0CBC" w:rsidP="008F53A0">
      <w:pPr>
        <w:jc w:val="both"/>
        <w:rPr>
          <w:shd w:val="clear" w:color="auto" w:fill="FFFFFF"/>
        </w:rPr>
      </w:pP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D202F5" w:rsidRDefault="00D202F5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F0683E" w:rsidRDefault="009341DA" w:rsidP="00F068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0683E">
        <w:rPr>
          <w:sz w:val="28"/>
          <w:szCs w:val="28"/>
        </w:rPr>
        <w:t>Перечень решений</w:t>
      </w:r>
    </w:p>
    <w:p w:rsidR="00F0683E" w:rsidRPr="00F0683E" w:rsidRDefault="009341DA" w:rsidP="00F0683E">
      <w:pPr>
        <w:jc w:val="center"/>
        <w:rPr>
          <w:bCs/>
          <w:sz w:val="28"/>
          <w:szCs w:val="28"/>
        </w:rPr>
      </w:pPr>
      <w:r w:rsidRPr="00F0683E">
        <w:rPr>
          <w:sz w:val="28"/>
          <w:szCs w:val="28"/>
        </w:rPr>
        <w:t>Собрания депутатов</w:t>
      </w:r>
      <w:r w:rsidR="00BB2635" w:rsidRPr="00F0683E">
        <w:rPr>
          <w:sz w:val="28"/>
          <w:szCs w:val="28"/>
        </w:rPr>
        <w:t xml:space="preserve"> </w:t>
      </w:r>
      <w:r w:rsidR="006C0CBC" w:rsidRPr="00F0683E">
        <w:rPr>
          <w:sz w:val="28"/>
          <w:szCs w:val="28"/>
        </w:rPr>
        <w:t>Пинежского муниципального района</w:t>
      </w:r>
      <w:r w:rsidR="00BB2635" w:rsidRPr="00F0683E">
        <w:rPr>
          <w:sz w:val="28"/>
          <w:szCs w:val="28"/>
        </w:rPr>
        <w:t xml:space="preserve"> Архангельской области</w:t>
      </w:r>
      <w:r w:rsidRPr="00F0683E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F0683E">
        <w:rPr>
          <w:sz w:val="28"/>
          <w:szCs w:val="28"/>
        </w:rPr>
        <w:t xml:space="preserve"> </w:t>
      </w:r>
      <w:r w:rsidR="006C0CBC" w:rsidRPr="00F0683E">
        <w:rPr>
          <w:sz w:val="28"/>
          <w:szCs w:val="28"/>
        </w:rPr>
        <w:t>Пинежского муниципального округа</w:t>
      </w:r>
      <w:r w:rsidR="00BB2635" w:rsidRPr="00F0683E">
        <w:rPr>
          <w:sz w:val="28"/>
          <w:szCs w:val="28"/>
        </w:rPr>
        <w:t xml:space="preserve"> Архангельской области</w:t>
      </w:r>
      <w:r w:rsidR="00F0683E" w:rsidRPr="00F0683E">
        <w:rPr>
          <w:bCs/>
          <w:sz w:val="28"/>
          <w:szCs w:val="28"/>
        </w:rPr>
        <w:t xml:space="preserve"> </w:t>
      </w:r>
      <w:r w:rsidR="00F0683E">
        <w:rPr>
          <w:bCs/>
          <w:sz w:val="28"/>
          <w:szCs w:val="28"/>
        </w:rPr>
        <w:t>«</w:t>
      </w:r>
      <w:r w:rsidR="00F0683E" w:rsidRPr="00F0683E">
        <w:rPr>
          <w:bCs/>
          <w:sz w:val="28"/>
          <w:szCs w:val="28"/>
        </w:rPr>
        <w:t>Об опубликовании муниципальных правовых актов</w:t>
      </w:r>
      <w:r w:rsidR="00F0683E">
        <w:rPr>
          <w:bCs/>
          <w:sz w:val="28"/>
          <w:szCs w:val="28"/>
        </w:rPr>
        <w:t xml:space="preserve"> </w:t>
      </w:r>
      <w:r w:rsidR="00F0683E" w:rsidRPr="00F0683E">
        <w:rPr>
          <w:bCs/>
          <w:sz w:val="28"/>
          <w:szCs w:val="28"/>
        </w:rPr>
        <w:t>органов местного самоуправления Пинежского муниципального округа Архангельской области</w:t>
      </w:r>
      <w:r w:rsidR="00F0683E">
        <w:rPr>
          <w:bCs/>
          <w:sz w:val="28"/>
          <w:szCs w:val="28"/>
        </w:rPr>
        <w:t>»</w:t>
      </w:r>
    </w:p>
    <w:p w:rsidR="00B42A4B" w:rsidRPr="00B42A4B" w:rsidRDefault="00BB2635" w:rsidP="00B42A4B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 xml:space="preserve"> </w:t>
      </w:r>
    </w:p>
    <w:p w:rsidR="00BB2635" w:rsidRPr="00E7444D" w:rsidRDefault="00BB2635" w:rsidP="00F0683E">
      <w:pPr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Pr="00F0683E" w:rsidRDefault="00AC001B" w:rsidP="00F0683E">
      <w:pPr>
        <w:ind w:firstLine="708"/>
        <w:jc w:val="both"/>
        <w:rPr>
          <w:b/>
          <w:bCs/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 xml:space="preserve">Пинежского </w:t>
      </w:r>
      <w:r w:rsidR="00F0683E" w:rsidRPr="00F0683E">
        <w:rPr>
          <w:sz w:val="28"/>
        </w:rPr>
        <w:t>«</w:t>
      </w:r>
      <w:r w:rsidR="00F0683E" w:rsidRPr="00F0683E">
        <w:rPr>
          <w:bCs/>
          <w:sz w:val="28"/>
          <w:szCs w:val="28"/>
        </w:rPr>
        <w:t>Об опубликовании муниципальных правовых актов органов местного самоуправления Пинежского муниципального округа Архангельской области»</w:t>
      </w:r>
      <w:r w:rsidR="00F0683E" w:rsidRPr="00293629">
        <w:rPr>
          <w:b/>
          <w:bCs/>
          <w:sz w:val="28"/>
          <w:szCs w:val="28"/>
        </w:rPr>
        <w:t xml:space="preserve"> </w:t>
      </w:r>
      <w:r w:rsidR="006C0CBC">
        <w:rPr>
          <w:sz w:val="28"/>
        </w:rPr>
        <w:t>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 потребует </w:t>
      </w:r>
      <w:r w:rsidR="00BB2635" w:rsidRPr="000F6876">
        <w:rPr>
          <w:sz w:val="28"/>
          <w:szCs w:val="28"/>
        </w:rPr>
        <w:t xml:space="preserve"> </w:t>
      </w:r>
      <w:r w:rsidR="00F0683E">
        <w:rPr>
          <w:sz w:val="28"/>
          <w:szCs w:val="28"/>
        </w:rPr>
        <w:t>разработку проекта решения Собрания депутатов «Об учреждении печатного издания для официального опубликования муниципальных правовых актов Пинежского муниципального округа</w:t>
      </w:r>
      <w:r w:rsidR="00CE0145">
        <w:rPr>
          <w:sz w:val="28"/>
          <w:szCs w:val="28"/>
        </w:rPr>
        <w:t xml:space="preserve"> Архангельской области</w:t>
      </w:r>
      <w:r w:rsidR="00F0683E">
        <w:rPr>
          <w:sz w:val="28"/>
          <w:szCs w:val="28"/>
        </w:rPr>
        <w:t>».</w:t>
      </w: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AA57AA" w:rsidRDefault="00AA57AA" w:rsidP="00AA57AA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10CEF"/>
    <w:rsid w:val="000318CC"/>
    <w:rsid w:val="00074F2E"/>
    <w:rsid w:val="0007670F"/>
    <w:rsid w:val="000F0890"/>
    <w:rsid w:val="0010697A"/>
    <w:rsid w:val="00141E34"/>
    <w:rsid w:val="00157CD4"/>
    <w:rsid w:val="00184886"/>
    <w:rsid w:val="001B1730"/>
    <w:rsid w:val="001D1EEF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74AF2"/>
    <w:rsid w:val="00487F56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C0CBC"/>
    <w:rsid w:val="006E647D"/>
    <w:rsid w:val="006F387A"/>
    <w:rsid w:val="00703AFE"/>
    <w:rsid w:val="007045F3"/>
    <w:rsid w:val="00733E25"/>
    <w:rsid w:val="00752CC6"/>
    <w:rsid w:val="0076338E"/>
    <w:rsid w:val="007716C2"/>
    <w:rsid w:val="0077460D"/>
    <w:rsid w:val="00782F9D"/>
    <w:rsid w:val="007E2765"/>
    <w:rsid w:val="007E4A93"/>
    <w:rsid w:val="007E51D6"/>
    <w:rsid w:val="008164B6"/>
    <w:rsid w:val="00852BE1"/>
    <w:rsid w:val="008752C0"/>
    <w:rsid w:val="008843FD"/>
    <w:rsid w:val="008D2009"/>
    <w:rsid w:val="008F53A0"/>
    <w:rsid w:val="00907FB9"/>
    <w:rsid w:val="00920BD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A1F93"/>
    <w:rsid w:val="00AA57AA"/>
    <w:rsid w:val="00AB2D82"/>
    <w:rsid w:val="00AB54E1"/>
    <w:rsid w:val="00AC001B"/>
    <w:rsid w:val="00AE265C"/>
    <w:rsid w:val="00B03C78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C5727"/>
    <w:rsid w:val="00CE0145"/>
    <w:rsid w:val="00CE6316"/>
    <w:rsid w:val="00D202F5"/>
    <w:rsid w:val="00D40AD2"/>
    <w:rsid w:val="00D42CF3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EF3370"/>
    <w:rsid w:val="00F0683E"/>
    <w:rsid w:val="00F13341"/>
    <w:rsid w:val="00F32306"/>
    <w:rsid w:val="00F46CE9"/>
    <w:rsid w:val="00F60585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79694-AD25-4F3F-8A77-8123F7A8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2023-10-13T07:40:00Z</cp:lastPrinted>
  <dcterms:created xsi:type="dcterms:W3CDTF">2023-10-16T06:11:00Z</dcterms:created>
  <dcterms:modified xsi:type="dcterms:W3CDTF">2023-10-16T06:11:00Z</dcterms:modified>
</cp:coreProperties>
</file>